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360" w:lineRule="auto"/>
        <w:jc w:val="left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附件一：202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36"/>
          <w:szCs w:val="36"/>
        </w:rPr>
        <w:t>年度第二批可招收国家资助博士后合作导师一览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9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卞修跃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抗日战争史、中国近代社会史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bianxy@cass.org.cn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崔志海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中国近代政治史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cuizh@cass.org.cn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褚静涛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台湾史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chujingtao2009@163.com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戴东阳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中外关系史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daidy@cass.org.cn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葛夫平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中国近代中外关系史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gefp@cass.org.cn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金以林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中华民国史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instrText xml:space="preserve"> HYPERLINK "mailto:jinyl@cass.org.cn" </w:instrTex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jinyl@cass.org.cn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;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instrText xml:space="preserve"> HYPERLINK "mailto:jinyl@263.net" </w:instrTex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jinyl@263.net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罗检秋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中国近代文化史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lluojq@163.com;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罗敏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中华民国史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luomin@cass.org.cn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马忠文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中国近代政治史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mazhongwen9@qq.com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郑大华</w:t>
            </w:r>
          </w:p>
        </w:tc>
        <w:tc>
          <w:tcPr>
            <w:tcW w:w="36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中国近代思想史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instrText xml:space="preserve"> HYPERLINK "mailto:Zhengdh2002@126.com" </w:instrTex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zhengdh2002@126.com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fldChar w:fldCharType="end"/>
            </w:r>
          </w:p>
        </w:tc>
      </w:tr>
    </w:tbl>
    <w:p>
      <w:pPr>
        <w:widowControl/>
        <w:spacing w:line="360" w:lineRule="auto"/>
        <w:jc w:val="left"/>
        <w:rPr>
          <w:rFonts w:cs="宋体"/>
          <w:b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2"/>
    <w:rsid w:val="0002632E"/>
    <w:rsid w:val="0007569E"/>
    <w:rsid w:val="000A7572"/>
    <w:rsid w:val="000C6A37"/>
    <w:rsid w:val="00164287"/>
    <w:rsid w:val="001C797D"/>
    <w:rsid w:val="00237009"/>
    <w:rsid w:val="00243D6F"/>
    <w:rsid w:val="002776A4"/>
    <w:rsid w:val="003145D7"/>
    <w:rsid w:val="003B6FA4"/>
    <w:rsid w:val="00406494"/>
    <w:rsid w:val="00493E36"/>
    <w:rsid w:val="005623B9"/>
    <w:rsid w:val="006138AB"/>
    <w:rsid w:val="00624FA3"/>
    <w:rsid w:val="006272C7"/>
    <w:rsid w:val="006D00A0"/>
    <w:rsid w:val="0070441E"/>
    <w:rsid w:val="007165AC"/>
    <w:rsid w:val="00745FF7"/>
    <w:rsid w:val="007631FE"/>
    <w:rsid w:val="007B495A"/>
    <w:rsid w:val="00805C7F"/>
    <w:rsid w:val="008161B2"/>
    <w:rsid w:val="0084690F"/>
    <w:rsid w:val="00861292"/>
    <w:rsid w:val="00877317"/>
    <w:rsid w:val="008E29AD"/>
    <w:rsid w:val="00926314"/>
    <w:rsid w:val="009E7475"/>
    <w:rsid w:val="00B3510B"/>
    <w:rsid w:val="00D129A0"/>
    <w:rsid w:val="00D41A64"/>
    <w:rsid w:val="00D97054"/>
    <w:rsid w:val="00DD11B6"/>
    <w:rsid w:val="00DD6B97"/>
    <w:rsid w:val="00E20E5E"/>
    <w:rsid w:val="00E62397"/>
    <w:rsid w:val="00EC5124"/>
    <w:rsid w:val="00F15A7B"/>
    <w:rsid w:val="00FB7366"/>
    <w:rsid w:val="36C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2020-02-24T07:44:00Z</dcterms:created>
  <dc:creator>Windows User</dc:creator>
  <cp:lastModifiedBy>万事如意</cp:lastModifiedBy>
  <dcterms:modified xsi:type="dcterms:W3CDTF">2021-08-16T10:09:52Z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